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4B1B50" w:rsidP="004B1B50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ПРОЕКТ</w:t>
      </w: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7F2AAD" w:rsidRDefault="007F2AAD" w:rsidP="001449BF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p w:rsidR="007F2AAD" w:rsidRPr="00AB1DC0" w:rsidRDefault="007F2AAD" w:rsidP="001449BF">
      <w:pPr>
        <w:pStyle w:val="a3"/>
        <w:rPr>
          <w:rFonts w:ascii="Times New Roman" w:hAnsi="Times New Roman" w:cs="Times New Roman"/>
        </w:rPr>
      </w:pPr>
    </w:p>
    <w:p w:rsidR="00A03231" w:rsidRPr="008D36C1" w:rsidRDefault="008D36C1" w:rsidP="00A0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6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внесении изменений в постановление администрации Темрюкского городского поселения Темрюкского района от </w:t>
      </w:r>
      <w:r w:rsidR="002122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01 июля 2022</w:t>
      </w:r>
      <w:r w:rsidRPr="008D36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года № </w:t>
      </w:r>
      <w:r w:rsidR="002122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789</w:t>
      </w:r>
      <w:r w:rsidRPr="008D36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r w:rsidRPr="008D36C1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о порядке </w:t>
      </w:r>
      <w:r w:rsidR="0021229A">
        <w:rPr>
          <w:rFonts w:ascii="Times New Roman" w:eastAsia="Times New Roman" w:hAnsi="Times New Roman" w:cs="Times New Roman"/>
          <w:b/>
          <w:sz w:val="28"/>
          <w:szCs w:val="28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 администрации</w:t>
      </w:r>
      <w:r w:rsidRPr="008D36C1">
        <w:rPr>
          <w:rStyle w:val="12pt"/>
          <w:rFonts w:eastAsiaTheme="minorEastAsia"/>
          <w:b/>
          <w:sz w:val="28"/>
          <w:szCs w:val="28"/>
        </w:rPr>
        <w:t xml:space="preserve"> Темрюкского городско</w:t>
      </w:r>
      <w:r w:rsidR="0021229A">
        <w:rPr>
          <w:rStyle w:val="12pt"/>
          <w:rFonts w:eastAsiaTheme="minorEastAsia"/>
          <w:b/>
          <w:sz w:val="28"/>
          <w:szCs w:val="28"/>
        </w:rPr>
        <w:t>го поселения Темрюкского района</w:t>
      </w:r>
      <w:r w:rsidRPr="008D36C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5667AA" w:rsidRPr="00AB1DC0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7AA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D52" w:rsidRPr="00AB1DC0" w:rsidRDefault="00007D52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25" w:rsidRPr="0095603A" w:rsidRDefault="00C2145F" w:rsidP="00A97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</w:t>
      </w:r>
      <w:r w:rsidR="008D36C1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21229A">
        <w:rPr>
          <w:rFonts w:ascii="Times New Roman" w:hAnsi="Times New Roman" w:cs="Times New Roman"/>
          <w:sz w:val="28"/>
          <w:szCs w:val="28"/>
        </w:rPr>
        <w:t>с Федеральным законом от 25 декабря 2008 года №</w:t>
      </w:r>
      <w:r w:rsidR="00745C44">
        <w:rPr>
          <w:rFonts w:ascii="Times New Roman" w:hAnsi="Times New Roman" w:cs="Times New Roman"/>
          <w:sz w:val="28"/>
          <w:szCs w:val="28"/>
        </w:rPr>
        <w:t xml:space="preserve"> 273-ФЗ «О противодействии коррупции», Федеральным законом от 17 июля 2009 года №172-ФЗ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№96 «Об антикоррупционной экспертизе нормативных правовых актов и проектов нормативных правовых актов», законом Краснодарского края от 23 июля</w:t>
      </w:r>
      <w:proofErr w:type="gramEnd"/>
      <w:r w:rsidR="00745C44">
        <w:rPr>
          <w:rFonts w:ascii="Times New Roman" w:hAnsi="Times New Roman" w:cs="Times New Roman"/>
          <w:sz w:val="28"/>
          <w:szCs w:val="28"/>
        </w:rPr>
        <w:t xml:space="preserve"> 2009 года №1798-КЗ «О противодействии коррупции в Краснодарском крае», постановлени</w:t>
      </w:r>
      <w:r w:rsidR="008E3C66">
        <w:rPr>
          <w:rFonts w:ascii="Times New Roman" w:hAnsi="Times New Roman" w:cs="Times New Roman"/>
          <w:sz w:val="28"/>
          <w:szCs w:val="28"/>
        </w:rPr>
        <w:t>е</w:t>
      </w:r>
      <w:r w:rsidR="00745C44">
        <w:rPr>
          <w:rFonts w:ascii="Times New Roman" w:hAnsi="Times New Roman" w:cs="Times New Roman"/>
          <w:sz w:val="28"/>
          <w:szCs w:val="28"/>
        </w:rPr>
        <w:t>м Законодател</w:t>
      </w:r>
      <w:r w:rsidR="008E3C66">
        <w:rPr>
          <w:rFonts w:ascii="Times New Roman" w:hAnsi="Times New Roman" w:cs="Times New Roman"/>
          <w:sz w:val="28"/>
          <w:szCs w:val="28"/>
        </w:rPr>
        <w:t>ьного Собран</w:t>
      </w:r>
      <w:r w:rsidR="00745C44">
        <w:rPr>
          <w:rFonts w:ascii="Times New Roman" w:hAnsi="Times New Roman" w:cs="Times New Roman"/>
          <w:sz w:val="28"/>
          <w:szCs w:val="28"/>
        </w:rPr>
        <w:t xml:space="preserve">ия Краснодарского края от 26 января 2010 года №1740-П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актов (их проектов), </w:t>
      </w:r>
      <w:proofErr w:type="gramStart"/>
      <w:r w:rsidR="00841121" w:rsidRPr="0095603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с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т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а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н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о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в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л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я</w:t>
      </w:r>
      <w:r w:rsidR="009C14D5" w:rsidRPr="0095603A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95603A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841121" w:rsidRDefault="00841121" w:rsidP="00A97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603A">
        <w:rPr>
          <w:rFonts w:ascii="Times New Roman" w:hAnsi="Times New Roman" w:cs="Times New Roman"/>
          <w:sz w:val="28"/>
          <w:szCs w:val="28"/>
        </w:rPr>
        <w:t>1</w:t>
      </w:r>
      <w:r w:rsidRPr="00AA3853">
        <w:rPr>
          <w:rFonts w:ascii="Times New Roman" w:hAnsi="Times New Roman" w:cs="Times New Roman"/>
          <w:sz w:val="28"/>
          <w:szCs w:val="28"/>
        </w:rPr>
        <w:t>.</w:t>
      </w:r>
      <w:r w:rsidR="00AA3853" w:rsidRPr="00AA3853">
        <w:rPr>
          <w:rFonts w:ascii="Times New Roman" w:hAnsi="Times New Roman" w:cs="Times New Roman"/>
          <w:sz w:val="28"/>
          <w:szCs w:val="28"/>
        </w:rPr>
        <w:t> </w:t>
      </w:r>
      <w:r w:rsidR="008D36C1" w:rsidRPr="008D36C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8D36C1" w:rsidRPr="008D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 администрации Темрюкского городского поселения Темрюкского района от </w:t>
      </w:r>
      <w:r w:rsidR="00745C44">
        <w:rPr>
          <w:rFonts w:ascii="Times New Roman" w:hAnsi="Times New Roman" w:cs="Times New Roman"/>
          <w:sz w:val="28"/>
          <w:szCs w:val="28"/>
          <w:shd w:val="clear" w:color="auto" w:fill="FFFFFF"/>
        </w:rPr>
        <w:t>01 июля 2022</w:t>
      </w:r>
      <w:r w:rsidR="008D36C1" w:rsidRPr="008D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№ </w:t>
      </w:r>
      <w:r w:rsidR="00745C44">
        <w:rPr>
          <w:rFonts w:ascii="Times New Roman" w:hAnsi="Times New Roman" w:cs="Times New Roman"/>
          <w:sz w:val="28"/>
          <w:szCs w:val="28"/>
          <w:shd w:val="clear" w:color="auto" w:fill="FFFFFF"/>
        </w:rPr>
        <w:t>789</w:t>
      </w:r>
      <w:r w:rsidR="008D36C1" w:rsidRPr="008D36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745C44" w:rsidRPr="00745C44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Темрюкского городского поселения Темрюкского района</w:t>
      </w:r>
      <w:r w:rsidR="008D36C1" w:rsidRPr="008D36C1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D36C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следующие изменения</w:t>
      </w:r>
      <w:r w:rsidR="008D36C1">
        <w:rPr>
          <w:rFonts w:ascii="Times New Roman" w:hAnsi="Times New Roman" w:cs="Times New Roman"/>
          <w:sz w:val="28"/>
          <w:szCs w:val="28"/>
        </w:rPr>
        <w:t>:</w:t>
      </w:r>
    </w:p>
    <w:p w:rsidR="008D36C1" w:rsidRDefault="00FB3CF4" w:rsidP="00A971E2">
      <w:pPr>
        <w:spacing w:after="0" w:line="240" w:lineRule="auto"/>
        <w:ind w:firstLine="567"/>
        <w:jc w:val="both"/>
        <w:rPr>
          <w:rStyle w:val="12pt"/>
          <w:rFonts w:eastAsiaTheme="minor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3E19AB">
        <w:rPr>
          <w:rFonts w:ascii="Times New Roman" w:hAnsi="Times New Roman" w:cs="Times New Roman"/>
          <w:sz w:val="28"/>
          <w:szCs w:val="28"/>
        </w:rPr>
        <w:t xml:space="preserve">Раздел 5 </w:t>
      </w:r>
      <w:r w:rsidR="008E3C66">
        <w:rPr>
          <w:rFonts w:ascii="Times New Roman" w:hAnsi="Times New Roman" w:cs="Times New Roman"/>
          <w:sz w:val="28"/>
          <w:szCs w:val="28"/>
        </w:rPr>
        <w:t xml:space="preserve">пункт 5.6. </w:t>
      </w:r>
      <w:r>
        <w:rPr>
          <w:rStyle w:val="12pt"/>
          <w:rFonts w:eastAsiaTheme="minorEastAsia"/>
          <w:sz w:val="28"/>
          <w:szCs w:val="28"/>
        </w:rPr>
        <w:t xml:space="preserve">изложить в </w:t>
      </w:r>
      <w:r w:rsidR="008E3C66">
        <w:rPr>
          <w:rStyle w:val="12pt"/>
          <w:rFonts w:eastAsiaTheme="minorEastAsia"/>
          <w:sz w:val="28"/>
          <w:szCs w:val="28"/>
        </w:rPr>
        <w:t>следующем содержании</w:t>
      </w:r>
      <w:r>
        <w:rPr>
          <w:rStyle w:val="12pt"/>
          <w:rFonts w:eastAsiaTheme="minorEastAsia"/>
          <w:sz w:val="28"/>
          <w:szCs w:val="28"/>
        </w:rPr>
        <w:t>:</w:t>
      </w:r>
    </w:p>
    <w:p w:rsidR="00CB7AC1" w:rsidRDefault="008E3C66" w:rsidP="00A971E2">
      <w:pPr>
        <w:pStyle w:val="21"/>
        <w:tabs>
          <w:tab w:val="left" w:pos="130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«Пункт 5.6</w:t>
      </w:r>
      <w:r w:rsidR="00CB7A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7AC1" w:rsidRPr="00CB7AC1">
        <w:rPr>
          <w:rFonts w:ascii="Times New Roman" w:hAnsi="Times New Roman" w:cs="Times New Roman"/>
          <w:sz w:val="28"/>
          <w:szCs w:val="28"/>
        </w:rPr>
        <w:t>Не допускается проведение независимой антикоррупционной экспертизы нормативных правовых актов (проектов нормати</w:t>
      </w:r>
      <w:r w:rsidR="00B46418">
        <w:rPr>
          <w:rFonts w:ascii="Times New Roman" w:hAnsi="Times New Roman" w:cs="Times New Roman"/>
          <w:sz w:val="28"/>
          <w:szCs w:val="28"/>
        </w:rPr>
        <w:t>вных правовых актов): гражданам</w:t>
      </w:r>
      <w:r w:rsidR="00CB7AC1" w:rsidRPr="00CB7AC1">
        <w:rPr>
          <w:rFonts w:ascii="Times New Roman" w:hAnsi="Times New Roman" w:cs="Times New Roman"/>
          <w:sz w:val="28"/>
          <w:szCs w:val="28"/>
        </w:rPr>
        <w:t>, имеющими неснятую или непогашенную судимость;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  <w:proofErr w:type="gramEnd"/>
      <w:r w:rsidR="00CB7AC1" w:rsidRPr="00CB7AC1">
        <w:rPr>
          <w:rFonts w:ascii="Times New Roman" w:hAnsi="Times New Roman" w:cs="Times New Roman"/>
          <w:sz w:val="28"/>
          <w:szCs w:val="28"/>
        </w:rPr>
        <w:t xml:space="preserve"> гражданами, осуществляющими деятельность в органах и организациях, указанных в пункте 3 части 1 статьи 3 Федерального закона</w:t>
      </w:r>
      <w:r w:rsidR="00CB7AC1">
        <w:rPr>
          <w:rFonts w:ascii="Times New Roman" w:hAnsi="Times New Roman" w:cs="Times New Roman"/>
          <w:sz w:val="28"/>
          <w:szCs w:val="28"/>
        </w:rPr>
        <w:t xml:space="preserve"> от 17.07.2009 №172-ФЗ «</w:t>
      </w:r>
      <w:r w:rsidR="00CB7AC1" w:rsidRPr="00CB7AC1">
        <w:rPr>
          <w:rFonts w:ascii="Times New Roman" w:hAnsi="Times New Roman" w:cs="Times New Roman"/>
          <w:sz w:val="28"/>
          <w:szCs w:val="28"/>
        </w:rPr>
        <w:t xml:space="preserve">Об антикоррупционной экспертизе нормативных </w:t>
      </w:r>
      <w:r w:rsidR="00CB7AC1" w:rsidRPr="00CB7AC1">
        <w:rPr>
          <w:rFonts w:ascii="Times New Roman" w:hAnsi="Times New Roman" w:cs="Times New Roman"/>
          <w:sz w:val="28"/>
          <w:szCs w:val="28"/>
        </w:rPr>
        <w:lastRenderedPageBreak/>
        <w:t>правовых актов и прое</w:t>
      </w:r>
      <w:r w:rsidR="00CB7AC1">
        <w:rPr>
          <w:rFonts w:ascii="Times New Roman" w:hAnsi="Times New Roman" w:cs="Times New Roman"/>
          <w:sz w:val="28"/>
          <w:szCs w:val="28"/>
        </w:rPr>
        <w:t>ктов нормативных правовых актов»</w:t>
      </w:r>
      <w:r w:rsidR="00CB7AC1" w:rsidRPr="00CB7AC1">
        <w:rPr>
          <w:rFonts w:ascii="Times New Roman" w:hAnsi="Times New Roman" w:cs="Times New Roman"/>
          <w:sz w:val="28"/>
          <w:szCs w:val="28"/>
        </w:rPr>
        <w:t>; международными и иностранными организациями; иностранными агентами.</w:t>
      </w:r>
    </w:p>
    <w:p w:rsidR="00D434D5" w:rsidRPr="00F92E60" w:rsidRDefault="005F2DC3" w:rsidP="00A97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07D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bookmarkEnd w:id="1"/>
      <w:proofErr w:type="gramStart"/>
      <w:r w:rsidR="00F92E60" w:rsidRPr="00F92E60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в информационно - телекоммуникационной сети «Интернет».</w:t>
      </w:r>
      <w:proofErr w:type="gramEnd"/>
    </w:p>
    <w:p w:rsidR="004E598A" w:rsidRPr="00007D52" w:rsidRDefault="001B6765" w:rsidP="00A971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5C65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E598A" w:rsidRPr="00007D52">
        <w:rPr>
          <w:rFonts w:ascii="Times New Roman" w:hAnsi="Times New Roman" w:cs="Times New Roman"/>
          <w:sz w:val="28"/>
          <w:szCs w:val="28"/>
        </w:rPr>
        <w:t>Ко</w:t>
      </w:r>
      <w:r w:rsidR="00007D52" w:rsidRPr="00007D52">
        <w:rPr>
          <w:rFonts w:ascii="Times New Roman" w:hAnsi="Times New Roman" w:cs="Times New Roman"/>
          <w:sz w:val="28"/>
          <w:szCs w:val="28"/>
        </w:rPr>
        <w:t xml:space="preserve">нтроль за выполнением 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Темрюкского городского поселения Темрюкского района </w:t>
      </w:r>
      <w:r w:rsidR="00007D52" w:rsidRPr="001B6765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1B6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</w:t>
      </w:r>
      <w:r w:rsidR="00CB7AC1" w:rsidRPr="00CB7AC1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администрации Темрюкского городского поселения Темрюкского района от 01 июля 2022 года № 789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Темрюкского городско</w:t>
      </w:r>
      <w:r w:rsidR="00CB7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поселения Темрюкского района» </w:t>
      </w:r>
      <w:r w:rsidR="004E598A" w:rsidRPr="001B6765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</w:t>
      </w:r>
      <w:r w:rsidR="004E598A" w:rsidRPr="00007D52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</w:t>
      </w:r>
      <w:proofErr w:type="gramEnd"/>
      <w:r w:rsidR="004E598A" w:rsidRPr="00007D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AC1">
        <w:rPr>
          <w:rFonts w:ascii="Times New Roman" w:hAnsi="Times New Roman" w:cs="Times New Roman"/>
          <w:sz w:val="28"/>
          <w:szCs w:val="28"/>
        </w:rPr>
        <w:t>Ганжа</w:t>
      </w:r>
      <w:proofErr w:type="spellEnd"/>
      <w:r w:rsidR="00CB7AC1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4E598A" w:rsidRPr="00007D52" w:rsidRDefault="001B6765" w:rsidP="00A971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007D52" w:rsidRPr="00007D52">
        <w:rPr>
          <w:rFonts w:ascii="Times New Roman" w:hAnsi="Times New Roman" w:cs="Times New Roman"/>
          <w:sz w:val="28"/>
          <w:szCs w:val="28"/>
          <w:lang w:eastAsia="ar-SA"/>
        </w:rPr>
        <w:t>. </w:t>
      </w:r>
      <w:r w:rsidR="004E598A" w:rsidRPr="00007D52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 вступает в силу </w:t>
      </w:r>
      <w:r w:rsidR="004E598A" w:rsidRPr="00007D52">
        <w:rPr>
          <w:rFonts w:ascii="Times New Roman" w:hAnsi="Times New Roman" w:cs="Times New Roman"/>
          <w:sz w:val="28"/>
          <w:szCs w:val="28"/>
        </w:rPr>
        <w:t>после его официального опубликования</w:t>
      </w:r>
      <w:r w:rsidR="00007D52" w:rsidRPr="00007D52">
        <w:rPr>
          <w:rFonts w:ascii="Times New Roman" w:hAnsi="Times New Roman" w:cs="Times New Roman"/>
          <w:sz w:val="28"/>
          <w:szCs w:val="28"/>
        </w:rPr>
        <w:t>.</w:t>
      </w:r>
    </w:p>
    <w:p w:rsidR="00A07603" w:rsidRDefault="00A07603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7D52" w:rsidRDefault="00007D52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71E2" w:rsidRPr="00C2145F" w:rsidRDefault="00A971E2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3B0335" w:rsidRDefault="001B676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12C" w:rsidRPr="003B033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34D5" w:rsidRPr="003B0335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D434D5" w:rsidRPr="003B0335" w:rsidRDefault="00D434D5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33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3B0335">
        <w:rPr>
          <w:rFonts w:ascii="Times New Roman" w:hAnsi="Times New Roman" w:cs="Times New Roman"/>
          <w:sz w:val="28"/>
          <w:szCs w:val="28"/>
        </w:rPr>
        <w:t xml:space="preserve">     </w:t>
      </w:r>
      <w:r w:rsidRPr="003B033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3B033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Pr="003B0335">
        <w:rPr>
          <w:rFonts w:ascii="Times New Roman" w:hAnsi="Times New Roman" w:cs="Times New Roman"/>
          <w:sz w:val="28"/>
          <w:szCs w:val="28"/>
        </w:rPr>
        <w:t xml:space="preserve"> </w:t>
      </w:r>
      <w:r w:rsidR="001B6765">
        <w:rPr>
          <w:rFonts w:ascii="Times New Roman" w:hAnsi="Times New Roman" w:cs="Times New Roman"/>
          <w:sz w:val="28"/>
          <w:szCs w:val="28"/>
        </w:rPr>
        <w:t xml:space="preserve">    В</w:t>
      </w:r>
      <w:r w:rsidR="00186D75" w:rsidRPr="003B0335">
        <w:rPr>
          <w:rFonts w:ascii="Times New Roman" w:hAnsi="Times New Roman" w:cs="Times New Roman"/>
          <w:sz w:val="28"/>
          <w:szCs w:val="28"/>
        </w:rPr>
        <w:t xml:space="preserve">.А. </w:t>
      </w:r>
      <w:r w:rsidR="001B6765">
        <w:rPr>
          <w:rFonts w:ascii="Times New Roman" w:hAnsi="Times New Roman" w:cs="Times New Roman"/>
          <w:sz w:val="28"/>
          <w:szCs w:val="28"/>
        </w:rPr>
        <w:t>Сидоров</w:t>
      </w:r>
    </w:p>
    <w:p w:rsidR="000B0E42" w:rsidRDefault="000B0E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6D" w:rsidRDefault="00044B6D" w:rsidP="008471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44B6D" w:rsidSect="004B1B50">
      <w:headerReference w:type="default" r:id="rId9"/>
      <w:headerReference w:type="first" r:id="rId10"/>
      <w:pgSz w:w="11906" w:h="16838"/>
      <w:pgMar w:top="851" w:right="566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427" w:rsidRDefault="003D1427" w:rsidP="0027330F">
      <w:pPr>
        <w:spacing w:after="0" w:line="240" w:lineRule="auto"/>
      </w:pPr>
      <w:r>
        <w:separator/>
      </w:r>
    </w:p>
  </w:endnote>
  <w:endnote w:type="continuationSeparator" w:id="0">
    <w:p w:rsidR="003D1427" w:rsidRDefault="003D1427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427" w:rsidRDefault="003D1427" w:rsidP="0027330F">
      <w:pPr>
        <w:spacing w:after="0" w:line="240" w:lineRule="auto"/>
      </w:pPr>
      <w:r>
        <w:separator/>
      </w:r>
    </w:p>
  </w:footnote>
  <w:footnote w:type="continuationSeparator" w:id="0">
    <w:p w:rsidR="003D1427" w:rsidRDefault="003D1427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701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586C2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1B5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8B165D0"/>
    <w:multiLevelType w:val="multilevel"/>
    <w:tmpl w:val="E13409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B38"/>
    <w:rsid w:val="000057D7"/>
    <w:rsid w:val="00007D52"/>
    <w:rsid w:val="00013100"/>
    <w:rsid w:val="000246C5"/>
    <w:rsid w:val="00024A06"/>
    <w:rsid w:val="000447FE"/>
    <w:rsid w:val="00044B6D"/>
    <w:rsid w:val="00046746"/>
    <w:rsid w:val="000A4BF4"/>
    <w:rsid w:val="000A7D6D"/>
    <w:rsid w:val="000B0E42"/>
    <w:rsid w:val="000B2BE8"/>
    <w:rsid w:val="000C5C65"/>
    <w:rsid w:val="000C64CD"/>
    <w:rsid w:val="000D1C76"/>
    <w:rsid w:val="000D4770"/>
    <w:rsid w:val="000E34F8"/>
    <w:rsid w:val="000E5D8A"/>
    <w:rsid w:val="000E6F67"/>
    <w:rsid w:val="000F5E70"/>
    <w:rsid w:val="00113362"/>
    <w:rsid w:val="001416A4"/>
    <w:rsid w:val="001424BF"/>
    <w:rsid w:val="001449BF"/>
    <w:rsid w:val="00183E15"/>
    <w:rsid w:val="001843FE"/>
    <w:rsid w:val="00185AD9"/>
    <w:rsid w:val="00186D75"/>
    <w:rsid w:val="00190E8C"/>
    <w:rsid w:val="001B6765"/>
    <w:rsid w:val="001C0511"/>
    <w:rsid w:val="001C2E1A"/>
    <w:rsid w:val="001C3233"/>
    <w:rsid w:val="001D1E80"/>
    <w:rsid w:val="001D5151"/>
    <w:rsid w:val="001F4759"/>
    <w:rsid w:val="0020376F"/>
    <w:rsid w:val="002114BE"/>
    <w:rsid w:val="0021229A"/>
    <w:rsid w:val="00220CDB"/>
    <w:rsid w:val="00225431"/>
    <w:rsid w:val="00226959"/>
    <w:rsid w:val="0023418D"/>
    <w:rsid w:val="0025603F"/>
    <w:rsid w:val="00260AC0"/>
    <w:rsid w:val="0027330F"/>
    <w:rsid w:val="00276E2E"/>
    <w:rsid w:val="00297647"/>
    <w:rsid w:val="002D3DFD"/>
    <w:rsid w:val="002F103D"/>
    <w:rsid w:val="00300F36"/>
    <w:rsid w:val="00304F85"/>
    <w:rsid w:val="00321C25"/>
    <w:rsid w:val="003234F8"/>
    <w:rsid w:val="00326594"/>
    <w:rsid w:val="003302BE"/>
    <w:rsid w:val="003379BD"/>
    <w:rsid w:val="00343DC4"/>
    <w:rsid w:val="00344B38"/>
    <w:rsid w:val="003541AD"/>
    <w:rsid w:val="0035764F"/>
    <w:rsid w:val="0038051E"/>
    <w:rsid w:val="003835FC"/>
    <w:rsid w:val="003A0657"/>
    <w:rsid w:val="003A4806"/>
    <w:rsid w:val="003B0335"/>
    <w:rsid w:val="003B7F44"/>
    <w:rsid w:val="003D1427"/>
    <w:rsid w:val="003E19AB"/>
    <w:rsid w:val="003E2D36"/>
    <w:rsid w:val="003E6F79"/>
    <w:rsid w:val="003F48DF"/>
    <w:rsid w:val="00416A01"/>
    <w:rsid w:val="00432AF2"/>
    <w:rsid w:val="00440D86"/>
    <w:rsid w:val="00441097"/>
    <w:rsid w:val="004672B7"/>
    <w:rsid w:val="004827A8"/>
    <w:rsid w:val="0048365F"/>
    <w:rsid w:val="004B08CF"/>
    <w:rsid w:val="004B1B50"/>
    <w:rsid w:val="004B55F3"/>
    <w:rsid w:val="004C1A78"/>
    <w:rsid w:val="004C1DB5"/>
    <w:rsid w:val="004C38FF"/>
    <w:rsid w:val="004E4282"/>
    <w:rsid w:val="004E598A"/>
    <w:rsid w:val="004F7BBE"/>
    <w:rsid w:val="005110F3"/>
    <w:rsid w:val="00514688"/>
    <w:rsid w:val="00530061"/>
    <w:rsid w:val="00540595"/>
    <w:rsid w:val="005455B9"/>
    <w:rsid w:val="00546DA3"/>
    <w:rsid w:val="00552E3C"/>
    <w:rsid w:val="005545A0"/>
    <w:rsid w:val="00560D0F"/>
    <w:rsid w:val="005667AA"/>
    <w:rsid w:val="00576A26"/>
    <w:rsid w:val="00580BC2"/>
    <w:rsid w:val="00585A4B"/>
    <w:rsid w:val="00586C27"/>
    <w:rsid w:val="005A59E3"/>
    <w:rsid w:val="005E3736"/>
    <w:rsid w:val="005F2DC3"/>
    <w:rsid w:val="006032D2"/>
    <w:rsid w:val="00606A90"/>
    <w:rsid w:val="006143EA"/>
    <w:rsid w:val="00621A9C"/>
    <w:rsid w:val="00622EB3"/>
    <w:rsid w:val="00632AC9"/>
    <w:rsid w:val="0065101E"/>
    <w:rsid w:val="00653A82"/>
    <w:rsid w:val="00677AF7"/>
    <w:rsid w:val="006844B6"/>
    <w:rsid w:val="006867B3"/>
    <w:rsid w:val="00692843"/>
    <w:rsid w:val="006B5008"/>
    <w:rsid w:val="006B67D1"/>
    <w:rsid w:val="006F101C"/>
    <w:rsid w:val="006F61EB"/>
    <w:rsid w:val="007152D8"/>
    <w:rsid w:val="0072119C"/>
    <w:rsid w:val="007334FD"/>
    <w:rsid w:val="00745C44"/>
    <w:rsid w:val="00745E1C"/>
    <w:rsid w:val="00797A6B"/>
    <w:rsid w:val="007B70A0"/>
    <w:rsid w:val="007D3D22"/>
    <w:rsid w:val="007F2AAD"/>
    <w:rsid w:val="007F390A"/>
    <w:rsid w:val="007F3D11"/>
    <w:rsid w:val="008410CB"/>
    <w:rsid w:val="00841121"/>
    <w:rsid w:val="0084250C"/>
    <w:rsid w:val="00847165"/>
    <w:rsid w:val="00853FB7"/>
    <w:rsid w:val="00854584"/>
    <w:rsid w:val="00861BBC"/>
    <w:rsid w:val="00877888"/>
    <w:rsid w:val="00883672"/>
    <w:rsid w:val="00891462"/>
    <w:rsid w:val="00891A64"/>
    <w:rsid w:val="0089226E"/>
    <w:rsid w:val="008C506F"/>
    <w:rsid w:val="008D36C1"/>
    <w:rsid w:val="008E211A"/>
    <w:rsid w:val="008E3C66"/>
    <w:rsid w:val="008E7C83"/>
    <w:rsid w:val="00911B8C"/>
    <w:rsid w:val="0095603A"/>
    <w:rsid w:val="009655A0"/>
    <w:rsid w:val="00965C02"/>
    <w:rsid w:val="009722A6"/>
    <w:rsid w:val="009754BB"/>
    <w:rsid w:val="00983230"/>
    <w:rsid w:val="009855C1"/>
    <w:rsid w:val="009A137C"/>
    <w:rsid w:val="009C14D5"/>
    <w:rsid w:val="009D06FE"/>
    <w:rsid w:val="009D0FD7"/>
    <w:rsid w:val="009D6A6B"/>
    <w:rsid w:val="009D7787"/>
    <w:rsid w:val="009E1CC4"/>
    <w:rsid w:val="009E3AA6"/>
    <w:rsid w:val="00A03231"/>
    <w:rsid w:val="00A04C75"/>
    <w:rsid w:val="00A07603"/>
    <w:rsid w:val="00A1374D"/>
    <w:rsid w:val="00A21EC6"/>
    <w:rsid w:val="00A24723"/>
    <w:rsid w:val="00A346F9"/>
    <w:rsid w:val="00A63719"/>
    <w:rsid w:val="00A6522E"/>
    <w:rsid w:val="00A72249"/>
    <w:rsid w:val="00A8414A"/>
    <w:rsid w:val="00A85AB6"/>
    <w:rsid w:val="00A971E2"/>
    <w:rsid w:val="00AA3853"/>
    <w:rsid w:val="00AB1DC0"/>
    <w:rsid w:val="00AB6B5A"/>
    <w:rsid w:val="00AB7344"/>
    <w:rsid w:val="00AC69C2"/>
    <w:rsid w:val="00AE77B1"/>
    <w:rsid w:val="00B2412C"/>
    <w:rsid w:val="00B45EF9"/>
    <w:rsid w:val="00B46418"/>
    <w:rsid w:val="00B64D01"/>
    <w:rsid w:val="00B81890"/>
    <w:rsid w:val="00B8310B"/>
    <w:rsid w:val="00B83A3F"/>
    <w:rsid w:val="00B866E4"/>
    <w:rsid w:val="00B93201"/>
    <w:rsid w:val="00BB1D26"/>
    <w:rsid w:val="00BB1FF6"/>
    <w:rsid w:val="00BC360E"/>
    <w:rsid w:val="00BD21BE"/>
    <w:rsid w:val="00BD3D3B"/>
    <w:rsid w:val="00BF4B6A"/>
    <w:rsid w:val="00BF5314"/>
    <w:rsid w:val="00C07D35"/>
    <w:rsid w:val="00C152D6"/>
    <w:rsid w:val="00C2145F"/>
    <w:rsid w:val="00C44792"/>
    <w:rsid w:val="00C44833"/>
    <w:rsid w:val="00C64C6A"/>
    <w:rsid w:val="00C74312"/>
    <w:rsid w:val="00C86085"/>
    <w:rsid w:val="00C87D59"/>
    <w:rsid w:val="00C90E89"/>
    <w:rsid w:val="00CA79F7"/>
    <w:rsid w:val="00CB39A4"/>
    <w:rsid w:val="00CB7AC1"/>
    <w:rsid w:val="00CD1A05"/>
    <w:rsid w:val="00CE5040"/>
    <w:rsid w:val="00CF6A6D"/>
    <w:rsid w:val="00D02DC5"/>
    <w:rsid w:val="00D112BD"/>
    <w:rsid w:val="00D15024"/>
    <w:rsid w:val="00D27868"/>
    <w:rsid w:val="00D434D5"/>
    <w:rsid w:val="00D468B8"/>
    <w:rsid w:val="00D476E7"/>
    <w:rsid w:val="00D725A9"/>
    <w:rsid w:val="00D76C45"/>
    <w:rsid w:val="00D77B74"/>
    <w:rsid w:val="00D861DD"/>
    <w:rsid w:val="00D970DB"/>
    <w:rsid w:val="00DB6ABD"/>
    <w:rsid w:val="00DD3716"/>
    <w:rsid w:val="00E06F92"/>
    <w:rsid w:val="00E370DD"/>
    <w:rsid w:val="00E41D93"/>
    <w:rsid w:val="00E51C00"/>
    <w:rsid w:val="00E534A5"/>
    <w:rsid w:val="00E574F7"/>
    <w:rsid w:val="00E9357C"/>
    <w:rsid w:val="00ED66E9"/>
    <w:rsid w:val="00EF5895"/>
    <w:rsid w:val="00F26D06"/>
    <w:rsid w:val="00F31152"/>
    <w:rsid w:val="00F34582"/>
    <w:rsid w:val="00F439A2"/>
    <w:rsid w:val="00F519EB"/>
    <w:rsid w:val="00F74B0A"/>
    <w:rsid w:val="00F84348"/>
    <w:rsid w:val="00F92E60"/>
    <w:rsid w:val="00F93486"/>
    <w:rsid w:val="00FB3993"/>
    <w:rsid w:val="00FB3CF4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pt">
    <w:name w:val="Основной текст + 12 pt"/>
    <w:basedOn w:val="a0"/>
    <w:rsid w:val="004E5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ae">
    <w:name w:val="Основной текст_"/>
    <w:basedOn w:val="a0"/>
    <w:link w:val="21"/>
    <w:rsid w:val="00FB3CF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e"/>
    <w:rsid w:val="00FB3CF4"/>
    <w:pPr>
      <w:shd w:val="clear" w:color="auto" w:fill="FFFFFF"/>
      <w:spacing w:after="0" w:line="313" w:lineRule="exact"/>
      <w:jc w:val="right"/>
    </w:pPr>
    <w:rPr>
      <w:rFonts w:eastAsiaTheme="minorHAnsi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FB3C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pt">
    <w:name w:val="Основной текст + 12 pt"/>
    <w:basedOn w:val="a0"/>
    <w:rsid w:val="004E5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ae">
    <w:name w:val="Основной текст_"/>
    <w:basedOn w:val="a0"/>
    <w:link w:val="21"/>
    <w:rsid w:val="00FB3CF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e"/>
    <w:rsid w:val="00FB3CF4"/>
    <w:pPr>
      <w:shd w:val="clear" w:color="auto" w:fill="FFFFFF"/>
      <w:spacing w:after="0" w:line="313" w:lineRule="exact"/>
      <w:jc w:val="right"/>
    </w:pPr>
    <w:rPr>
      <w:rFonts w:eastAsiaTheme="minorHAnsi"/>
      <w:sz w:val="26"/>
      <w:szCs w:val="26"/>
      <w:lang w:eastAsia="en-US"/>
    </w:rPr>
  </w:style>
  <w:style w:type="paragraph" w:styleId="af">
    <w:name w:val="List Paragraph"/>
    <w:basedOn w:val="a"/>
    <w:uiPriority w:val="34"/>
    <w:qFormat/>
    <w:rsid w:val="00FB3C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C4173-8C86-4031-A0E0-CC0C8A85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Нач-к общ_отд</cp:lastModifiedBy>
  <cp:revision>8</cp:revision>
  <cp:lastPrinted>2023-07-05T08:51:00Z</cp:lastPrinted>
  <dcterms:created xsi:type="dcterms:W3CDTF">2023-06-01T12:09:00Z</dcterms:created>
  <dcterms:modified xsi:type="dcterms:W3CDTF">2023-07-06T08:03:00Z</dcterms:modified>
</cp:coreProperties>
</file>